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sz w:val="30"/>
          <w:szCs w:val="30"/>
          <w:shd w:val="clear" w:color="auto" w:fill="FFFFFF"/>
        </w:rPr>
        <w:t>山西大学20</w:t>
      </w:r>
      <w:r>
        <w:rPr>
          <w:rFonts w:hint="eastAsia" w:ascii="黑体" w:hAnsi="黑体" w:eastAsia="黑体" w:cs="黑体"/>
          <w:b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  <w:shd w:val="clear" w:color="auto" w:fill="FFFFFF"/>
        </w:rPr>
        <w:t>年度</w:t>
      </w:r>
      <w:r>
        <w:rPr>
          <w:rFonts w:hint="eastAsia" w:ascii="黑体" w:hAnsi="黑体" w:eastAsia="黑体" w:cs="黑体"/>
          <w:b/>
          <w:sz w:val="30"/>
          <w:szCs w:val="30"/>
          <w:shd w:val="clear" w:color="auto" w:fill="FFFFFF"/>
          <w:lang w:val="en-US" w:eastAsia="zh-CN"/>
        </w:rPr>
        <w:t>学</w:t>
      </w:r>
      <w:r>
        <w:rPr>
          <w:rFonts w:hint="eastAsia" w:ascii="黑体" w:hAnsi="黑体" w:eastAsia="黑体" w:cs="黑体"/>
          <w:b/>
          <w:sz w:val="30"/>
          <w:szCs w:val="30"/>
          <w:shd w:val="clear" w:color="auto" w:fill="FFFFFF"/>
        </w:rPr>
        <w:t>院学生会工作考评暨</w:t>
      </w:r>
    </w:p>
    <w:p>
      <w:pPr>
        <w:widowControl/>
        <w:spacing w:line="480" w:lineRule="exact"/>
        <w:jc w:val="center"/>
        <w:rPr>
          <w:rFonts w:ascii="黑体" w:hAnsi="黑体" w:eastAsia="黑体" w:cs="黑体"/>
          <w:b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sz w:val="30"/>
          <w:szCs w:val="30"/>
          <w:shd w:val="clear" w:color="auto" w:fill="FFFFFF"/>
        </w:rPr>
        <w:t>校院学生会工作交流评分标准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为促进山西大学2021年度学院学生会工作考评暨校院学生会工作交流</w:t>
      </w:r>
      <w:r>
        <w:rPr>
          <w:rFonts w:ascii="仿宋" w:hAnsi="仿宋" w:eastAsia="仿宋" w:cs="仿宋"/>
          <w:sz w:val="28"/>
          <w:szCs w:val="28"/>
        </w:rPr>
        <w:t>工作更好开展，本年度具体工作汇报内容从思想政治</w:t>
      </w:r>
      <w:r>
        <w:rPr>
          <w:rFonts w:hint="eastAsia" w:ascii="仿宋" w:hAnsi="仿宋" w:eastAsia="仿宋" w:cs="仿宋"/>
          <w:sz w:val="28"/>
          <w:szCs w:val="28"/>
        </w:rPr>
        <w:t>引领、</w:t>
      </w:r>
      <w:r>
        <w:rPr>
          <w:rFonts w:ascii="仿宋" w:hAnsi="仿宋" w:eastAsia="仿宋" w:cs="仿宋"/>
          <w:sz w:val="28"/>
          <w:szCs w:val="28"/>
        </w:rPr>
        <w:t>组织建设</w:t>
      </w:r>
      <w:r>
        <w:rPr>
          <w:rFonts w:hint="eastAsia" w:ascii="仿宋" w:hAnsi="仿宋" w:eastAsia="仿宋" w:cs="仿宋"/>
          <w:sz w:val="28"/>
          <w:szCs w:val="28"/>
        </w:rPr>
        <w:t>改革</w:t>
      </w:r>
      <w:r>
        <w:rPr>
          <w:rFonts w:ascii="仿宋" w:hAnsi="仿宋" w:eastAsia="仿宋" w:cs="仿宋"/>
          <w:sz w:val="28"/>
          <w:szCs w:val="28"/>
        </w:rPr>
        <w:t>、舆论宣传</w:t>
      </w:r>
      <w:r>
        <w:rPr>
          <w:rFonts w:hint="eastAsia" w:ascii="仿宋" w:hAnsi="仿宋" w:eastAsia="仿宋" w:cs="仿宋"/>
          <w:sz w:val="28"/>
          <w:szCs w:val="28"/>
        </w:rPr>
        <w:t>导向</w:t>
      </w:r>
      <w:r>
        <w:rPr>
          <w:rFonts w:ascii="仿宋" w:hAnsi="仿宋" w:eastAsia="仿宋" w:cs="仿宋"/>
          <w:sz w:val="28"/>
          <w:szCs w:val="28"/>
        </w:rPr>
        <w:t>、校园文化活动、维权工作、社会实践</w:t>
      </w:r>
      <w:r>
        <w:rPr>
          <w:rFonts w:hint="eastAsia" w:ascii="仿宋" w:hAnsi="仿宋" w:eastAsia="仿宋" w:cs="仿宋"/>
          <w:sz w:val="28"/>
          <w:szCs w:val="28"/>
        </w:rPr>
        <w:t>、就业</w:t>
      </w:r>
      <w:r>
        <w:rPr>
          <w:rFonts w:ascii="仿宋" w:hAnsi="仿宋" w:eastAsia="仿宋" w:cs="仿宋"/>
          <w:sz w:val="28"/>
          <w:szCs w:val="28"/>
        </w:rPr>
        <w:t>创业等方面展开，总计100分。现将具体评分细则公布如下：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一、思想政治引领（20</w:t>
      </w:r>
      <w:r>
        <w:rPr>
          <w:rFonts w:ascii="仿宋" w:hAnsi="仿宋" w:eastAsia="仿宋" w:cs="仿宋"/>
          <w:sz w:val="28"/>
          <w:szCs w:val="28"/>
        </w:rPr>
        <w:t xml:space="preserve">分）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（一）政治理论学习（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1.牢牢把握住思想引领的根本任务，广泛开展主题教育活动；引导学生在工作中认真</w:t>
      </w:r>
      <w:r>
        <w:rPr>
          <w:rFonts w:hint="eastAsia" w:ascii="仿宋" w:hAnsi="仿宋" w:eastAsia="仿宋" w:cs="仿宋"/>
          <w:sz w:val="28"/>
          <w:szCs w:val="28"/>
        </w:rPr>
        <w:t>学习宣传</w:t>
      </w:r>
      <w:r>
        <w:rPr>
          <w:rFonts w:ascii="仿宋" w:hAnsi="仿宋" w:eastAsia="仿宋" w:cs="仿宋"/>
          <w:sz w:val="28"/>
          <w:szCs w:val="28"/>
        </w:rPr>
        <w:t>贯彻</w:t>
      </w:r>
      <w:r>
        <w:rPr>
          <w:rFonts w:hint="eastAsia" w:ascii="仿宋" w:hAnsi="仿宋" w:eastAsia="仿宋" w:cs="仿宋"/>
          <w:sz w:val="28"/>
          <w:szCs w:val="28"/>
        </w:rPr>
        <w:t>党、团、上级学联的各项会议</w:t>
      </w:r>
      <w:r>
        <w:rPr>
          <w:rFonts w:ascii="仿宋" w:hAnsi="仿宋" w:eastAsia="仿宋" w:cs="仿宋"/>
          <w:sz w:val="28"/>
          <w:szCs w:val="28"/>
        </w:rPr>
        <w:t>精神，</w:t>
      </w:r>
      <w:r>
        <w:rPr>
          <w:rFonts w:hint="eastAsia" w:ascii="仿宋" w:hAnsi="仿宋" w:eastAsia="仿宋" w:cs="仿宋"/>
          <w:sz w:val="28"/>
          <w:szCs w:val="28"/>
        </w:rPr>
        <w:t>学思践悟习近平新时代中国特色社会主义思想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.在学生工作中认真</w:t>
      </w:r>
      <w:r>
        <w:rPr>
          <w:rFonts w:hint="eastAsia" w:ascii="仿宋" w:hAnsi="仿宋" w:eastAsia="仿宋" w:cs="仿宋"/>
          <w:sz w:val="28"/>
          <w:szCs w:val="28"/>
        </w:rPr>
        <w:t>开展“四个意识”、</w:t>
      </w:r>
      <w:r>
        <w:rPr>
          <w:rFonts w:ascii="仿宋" w:hAnsi="仿宋" w:eastAsia="仿宋" w:cs="仿宋"/>
          <w:sz w:val="28"/>
          <w:szCs w:val="28"/>
        </w:rPr>
        <w:t>“四进四信”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ascii="仿宋" w:hAnsi="仿宋" w:eastAsia="仿宋" w:cs="仿宋"/>
          <w:sz w:val="28"/>
          <w:szCs w:val="28"/>
        </w:rPr>
        <w:t>相关内容的知识普及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3.积极开展青年大学习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4.开展党史教育活动。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5.积极学习四史，汲取精神力量。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（二）团学理论培养（10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1.培养、树立先进人物，并宣传其典型事迹；引导广大团员青年树立正确的世界观、价值观和人生观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2.积极举办主题团日活动，</w:t>
      </w:r>
      <w:r>
        <w:rPr>
          <w:rFonts w:hint="eastAsia" w:ascii="仿宋" w:hAnsi="仿宋" w:eastAsia="仿宋" w:cs="仿宋"/>
          <w:sz w:val="28"/>
          <w:szCs w:val="28"/>
        </w:rPr>
        <w:t>重视</w:t>
      </w:r>
      <w:r>
        <w:rPr>
          <w:rFonts w:ascii="仿宋" w:hAnsi="仿宋" w:eastAsia="仿宋" w:cs="仿宋"/>
          <w:sz w:val="28"/>
          <w:szCs w:val="28"/>
        </w:rPr>
        <w:t>团日活动在团员培训任务中的基础作用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二、组织建设改革（25</w:t>
      </w:r>
      <w:r>
        <w:rPr>
          <w:rFonts w:ascii="仿宋" w:hAnsi="仿宋" w:eastAsia="仿宋" w:cs="仿宋"/>
          <w:sz w:val="28"/>
          <w:szCs w:val="28"/>
        </w:rPr>
        <w:t xml:space="preserve">分）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（一）自身建设（</w:t>
      </w:r>
      <w:r>
        <w:rPr>
          <w:rFonts w:hint="eastAsia" w:ascii="仿宋" w:hAnsi="仿宋" w:eastAsia="仿宋" w:cs="仿宋"/>
          <w:sz w:val="28"/>
          <w:szCs w:val="28"/>
        </w:rPr>
        <w:t>15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1.遵循</w:t>
      </w:r>
      <w:r>
        <w:rPr>
          <w:rFonts w:hint="eastAsia" w:ascii="仿宋" w:hAnsi="仿宋" w:eastAsia="仿宋" w:cs="仿宋"/>
          <w:sz w:val="28"/>
          <w:szCs w:val="28"/>
        </w:rPr>
        <w:t>《山西大学学生会章程》、校学生会发布的《关于做好学院学生会换届工作的通知》、</w:t>
      </w:r>
      <w:r>
        <w:rPr>
          <w:rFonts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ascii="仿宋" w:hAnsi="仿宋" w:eastAsia="仿宋" w:cs="仿宋"/>
          <w:sz w:val="28"/>
          <w:szCs w:val="28"/>
        </w:rPr>
        <w:t>学生会章程</w:t>
      </w:r>
      <w:r>
        <w:rPr>
          <w:rFonts w:hint="eastAsia" w:ascii="仿宋" w:hAnsi="仿宋" w:eastAsia="仿宋" w:cs="仿宋"/>
          <w:sz w:val="28"/>
          <w:szCs w:val="28"/>
        </w:rPr>
        <w:t>等相关文件要求</w:t>
      </w:r>
      <w:r>
        <w:rPr>
          <w:rFonts w:ascii="仿宋" w:hAnsi="仿宋" w:eastAsia="仿宋" w:cs="仿宋"/>
          <w:sz w:val="28"/>
          <w:szCs w:val="28"/>
        </w:rPr>
        <w:t>，按照民主程序定期</w:t>
      </w:r>
      <w:r>
        <w:rPr>
          <w:rFonts w:hint="eastAsia" w:ascii="仿宋" w:hAnsi="仿宋" w:eastAsia="仿宋" w:cs="仿宋"/>
          <w:sz w:val="28"/>
          <w:szCs w:val="28"/>
        </w:rPr>
        <w:t>换</w:t>
      </w:r>
      <w:r>
        <w:rPr>
          <w:rFonts w:ascii="仿宋" w:hAnsi="仿宋" w:eastAsia="仿宋" w:cs="仿宋"/>
          <w:sz w:val="28"/>
          <w:szCs w:val="28"/>
        </w:rPr>
        <w:t>届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2.机构设置合理，工作制度完善，内部管理规范，</w:t>
      </w:r>
      <w:r>
        <w:rPr>
          <w:rFonts w:hint="eastAsia" w:ascii="仿宋" w:hAnsi="仿宋" w:eastAsia="仿宋" w:cs="仿宋"/>
          <w:sz w:val="28"/>
          <w:szCs w:val="28"/>
        </w:rPr>
        <w:t>人员</w:t>
      </w:r>
      <w:r>
        <w:rPr>
          <w:rFonts w:ascii="仿宋" w:hAnsi="仿宋" w:eastAsia="仿宋" w:cs="仿宋"/>
          <w:sz w:val="28"/>
          <w:szCs w:val="28"/>
        </w:rPr>
        <w:t>档案齐全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3.能够</w:t>
      </w:r>
      <w:r>
        <w:rPr>
          <w:rFonts w:hint="eastAsia" w:ascii="仿宋" w:hAnsi="仿宋" w:eastAsia="仿宋" w:cs="仿宋"/>
          <w:sz w:val="28"/>
          <w:szCs w:val="28"/>
        </w:rPr>
        <w:t>规范</w:t>
      </w:r>
      <w:r>
        <w:rPr>
          <w:rFonts w:ascii="仿宋" w:hAnsi="仿宋" w:eastAsia="仿宋" w:cs="仿宋"/>
          <w:sz w:val="28"/>
          <w:szCs w:val="28"/>
        </w:rPr>
        <w:t>召开学生会全体成员会议或主席团成员会议，并有会议原始记录。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4.学生会主席团成员是否有兼任其他职务。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能够落实《学联学生会组织改革方案》《加强和改进新时代学联学生会工作实施方案》《关于推动高校学生会（研究生会）深化改革的若干意见》《关于学联学生会工作人员改进作风服务同学的若干规定》等相关文件要求，推进学生会改革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（二）组织配合（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1.圆满完成上级党团组织安排的各项工作任务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积极配合团委开展一些在学生中有影响力的工作和活动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.积极</w:t>
      </w:r>
      <w:r>
        <w:rPr>
          <w:rFonts w:hint="eastAsia" w:ascii="仿宋" w:hAnsi="仿宋" w:eastAsia="仿宋" w:cs="仿宋"/>
          <w:sz w:val="28"/>
          <w:szCs w:val="28"/>
        </w:rPr>
        <w:t>参加校院两级学生会会议，</w:t>
      </w:r>
      <w:r>
        <w:rPr>
          <w:rFonts w:ascii="仿宋" w:hAnsi="仿宋" w:eastAsia="仿宋" w:cs="仿宋"/>
          <w:sz w:val="28"/>
          <w:szCs w:val="28"/>
        </w:rPr>
        <w:t>协助校学生会开展工作，配合其他</w:t>
      </w:r>
      <w:r>
        <w:rPr>
          <w:rFonts w:hint="eastAsia" w:ascii="仿宋" w:hAnsi="仿宋" w:eastAsia="仿宋" w:cs="仿宋"/>
          <w:sz w:val="28"/>
          <w:szCs w:val="28"/>
        </w:rPr>
        <w:t>学</w:t>
      </w:r>
      <w:r>
        <w:rPr>
          <w:rFonts w:ascii="仿宋" w:hAnsi="仿宋" w:eastAsia="仿宋" w:cs="仿宋"/>
          <w:sz w:val="28"/>
          <w:szCs w:val="28"/>
        </w:rPr>
        <w:t>院学生会工作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三、舆论宣传导向（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 xml:space="preserve">分）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线上宣传</w:t>
      </w:r>
      <w:r>
        <w:rPr>
          <w:rFonts w:ascii="仿宋" w:hAnsi="仿宋" w:eastAsia="仿宋" w:cs="仿宋"/>
          <w:sz w:val="28"/>
          <w:szCs w:val="28"/>
        </w:rPr>
        <w:t>（8分）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学生会换届前对候选人进行公示，对年度“优秀共青团员”“优秀学生骨干”等评选结果进行公示。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对本学院开展的各类活动进行推送。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积极宣传国家、省市、学校政策，推广校级活动。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向校学生会投稿，借助校学生会公众号发布一定微信推送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（二）线下宣传（7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1.利用学院特色纸质媒体进行宣传。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2.推进思想引领宣传落地、活动宣传落地。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校园文化活动（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ascii="仿宋" w:hAnsi="仿宋" w:eastAsia="仿宋" w:cs="仿宋"/>
          <w:sz w:val="28"/>
          <w:szCs w:val="28"/>
        </w:rPr>
        <w:t xml:space="preserve">分）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（一）文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活动（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1.开展丰富多彩、积极向上的文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2.注重宿舍文化建设，营造和谐的宿舍文化氛围；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.积极组织参加各级各类文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活动。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（二）承办活动（5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1.积极承办校学生会主办的各类活动。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与校学生会积极联动，主动承接参与各类活动</w:t>
      </w:r>
      <w:r>
        <w:rPr>
          <w:rFonts w:ascii="仿宋" w:hAnsi="仿宋" w:eastAsia="仿宋" w:cs="仿宋"/>
          <w:sz w:val="28"/>
          <w:szCs w:val="28"/>
        </w:rPr>
        <w:t xml:space="preserve">。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（三）品牌活动（9分）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1.开展彰显</w:t>
      </w:r>
      <w:r>
        <w:rPr>
          <w:rFonts w:hint="eastAsia" w:ascii="仿宋" w:hAnsi="仿宋" w:eastAsia="仿宋" w:cs="仿宋"/>
          <w:sz w:val="28"/>
          <w:szCs w:val="28"/>
        </w:rPr>
        <w:t>本学院</w:t>
      </w:r>
      <w:r>
        <w:rPr>
          <w:rFonts w:ascii="仿宋" w:hAnsi="仿宋" w:eastAsia="仿宋" w:cs="仿宋"/>
          <w:sz w:val="28"/>
          <w:szCs w:val="28"/>
        </w:rPr>
        <w:t>独具个性的学科底蕴和团学氛围的品牌活动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2.开展的品牌活动能对校园文化建设起到推动作用，培养创新意识，提升文化素质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3.品牌活动具备完善的活动流程，拥有一定的活动质量和较高的活动参与度。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五、维护学生合法权益（10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（一）完善维权途径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发挥学生会的桥梁纽带作用，拓展代表和维护学生权益的渠道，完善维护学生权益的组织化渠道和机制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（二）开展调研工作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调研机制完善，调研范围广泛，调研工作常态化、专项化，以调研报告为载体积极做好诉求反映工作。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六、社会实践与就业创业（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ascii="仿宋" w:hAnsi="仿宋" w:eastAsia="仿宋" w:cs="仿宋"/>
          <w:sz w:val="28"/>
          <w:szCs w:val="28"/>
        </w:rPr>
        <w:t xml:space="preserve">分） 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（一）社会实践活动（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1.积极引导和带动本学院学生参与各类社会实践活动。学生参与面广、影响力大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2.组织开展暑期“三下乡”社会实践活动，增加学生课外实践机会，增强学生实践能力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3.以学生会为桥梁搭建校企对接平台，拓宽青年学生参与社会实践的渠道。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（二）就业创业（4</w:t>
      </w:r>
      <w:r>
        <w:rPr>
          <w:rFonts w:ascii="仿宋" w:hAnsi="仿宋" w:eastAsia="仿宋" w:cs="仿宋"/>
          <w:sz w:val="28"/>
          <w:szCs w:val="28"/>
        </w:rPr>
        <w:t>分）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1.针对不同专业、不同年级的学生开展“针对性、创新化”的就业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ascii="仿宋" w:hAnsi="仿宋" w:eastAsia="仿宋" w:cs="仿宋"/>
          <w:sz w:val="28"/>
          <w:szCs w:val="28"/>
        </w:rPr>
        <w:t>，开阔学生的创业就业视野，引导学生树立正确的就业择业观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480" w:lineRule="exact"/>
        <w:ind w:firstLine="560" w:firstLineChars="200"/>
        <w:jc w:val="left"/>
      </w:pPr>
      <w:r>
        <w:rPr>
          <w:rFonts w:ascii="仿宋" w:hAnsi="仿宋" w:eastAsia="仿宋" w:cs="仿宋"/>
          <w:sz w:val="28"/>
          <w:szCs w:val="28"/>
        </w:rPr>
        <w:t>2.广泛开展就业实践活动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培养创新创业意识，树立良好的工作作风，不断完善就业创业方面的各项工作职能。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A3168"/>
    <w:multiLevelType w:val="singleLevel"/>
    <w:tmpl w:val="20FA31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62EEE"/>
    <w:rsid w:val="00481350"/>
    <w:rsid w:val="00D93E1A"/>
    <w:rsid w:val="030F685F"/>
    <w:rsid w:val="03B93B3D"/>
    <w:rsid w:val="058D5106"/>
    <w:rsid w:val="09451DFF"/>
    <w:rsid w:val="130D4ECC"/>
    <w:rsid w:val="151874C0"/>
    <w:rsid w:val="17062EEE"/>
    <w:rsid w:val="19786FD6"/>
    <w:rsid w:val="19C9494A"/>
    <w:rsid w:val="1A22590F"/>
    <w:rsid w:val="21906463"/>
    <w:rsid w:val="2372051E"/>
    <w:rsid w:val="23F3012B"/>
    <w:rsid w:val="2B04698C"/>
    <w:rsid w:val="2ED540D6"/>
    <w:rsid w:val="369D36A4"/>
    <w:rsid w:val="3A143C80"/>
    <w:rsid w:val="41646B58"/>
    <w:rsid w:val="41B61ABE"/>
    <w:rsid w:val="44ED778F"/>
    <w:rsid w:val="464E01F2"/>
    <w:rsid w:val="4A2F065F"/>
    <w:rsid w:val="4F87074A"/>
    <w:rsid w:val="503D5AE8"/>
    <w:rsid w:val="511C2FBF"/>
    <w:rsid w:val="522201B9"/>
    <w:rsid w:val="52B731E1"/>
    <w:rsid w:val="54BE7BF4"/>
    <w:rsid w:val="55513B39"/>
    <w:rsid w:val="558C2663"/>
    <w:rsid w:val="561875B5"/>
    <w:rsid w:val="56760024"/>
    <w:rsid w:val="573C1E2F"/>
    <w:rsid w:val="57E23914"/>
    <w:rsid w:val="581B00F4"/>
    <w:rsid w:val="59A95792"/>
    <w:rsid w:val="5BE17F22"/>
    <w:rsid w:val="5BF77F7E"/>
    <w:rsid w:val="606723F9"/>
    <w:rsid w:val="6129664F"/>
    <w:rsid w:val="68FD485C"/>
    <w:rsid w:val="6A6555F8"/>
    <w:rsid w:val="6B033311"/>
    <w:rsid w:val="6F174F6E"/>
    <w:rsid w:val="75FA3763"/>
    <w:rsid w:val="76DB5271"/>
    <w:rsid w:val="78E43AB9"/>
    <w:rsid w:val="7952627F"/>
    <w:rsid w:val="7CB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1450</Characters>
  <Lines>12</Lines>
  <Paragraphs>3</Paragraphs>
  <TotalTime>12</TotalTime>
  <ScaleCrop>false</ScaleCrop>
  <LinksUpToDate>false</LinksUpToDate>
  <CharactersWithSpaces>1701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2021-04-10T18:52:00Z</dcterms:created>
  <dc:creator>徐谦亿</dc:creator>
  <cp:lastModifiedBy>星河</cp:lastModifiedBy>
  <dcterms:modified xsi:type="dcterms:W3CDTF">2022-03-10T14:35:28Z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06C22B3697964354ADF1BA443DE6C63B</vt:lpwstr>
  </property>
</Properties>
</file>