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附件一：</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山西大学第十一届“四铸一路”动力博览会活动具体内容</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第一板块：</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文化铸梦——追梦路上动力无限</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（一）</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活动目的</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为传扬中华民族的传统文化，紧跟时代潮流。在祖国飞速发展的今天青年一代的我们要“敢于有梦，勇于追梦，勤于圆梦”。为了增强校园的文化氛围，丰富大家的文化生活，展现青年一代的精神风貌。</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特</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举办“追梦”主题的文化铸梦活动。</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（二）参赛形式</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及细则：</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校园</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摄影：（1）</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景物篇：</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同学们</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要留心观察</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校园生活</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中让你驻足的美景</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，或一瞬间的</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美景</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(烟花,星空，日出等等)</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）让你想要记录来的那些瞬间（如运动员超越自我等，或喜悦，或感动，或领悟，或快乐的时刻。）</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①作品</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可用</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PS</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等相关软件精修图片，使图片效果更好。</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②作品可交电子版和纸质版两种，于</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4月30日晚九点前</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电子版发送到我系官方qq邮箱1055931445@qq.com或纸质版交到主教楼五楼我系学生会第一办公室。</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3、绘画作品：体裁不限，于</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4</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月</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30</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晚九点</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前交到主教楼五楼我系学生会第一办公室。</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4、书法作品：分为软笔和硬笔，主题不限，可自主发挥。硬币书法须使用山西大学作业纸书写，软笔字体不限。</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参赛作品于</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4</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月</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30</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晚九点</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前</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交于五楼第一办公室。</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5、征文：主题以《源自动力》</w:t>
      </w: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第九期</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系刊中的主题为准，获奖的作品会被发表在</w:t>
      </w: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本期</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系刊上。</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6</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rPr>
        <w:t>选手以个人形式参赛，围绕“弘扬传统文化”这一主题自由创作出一个作品。作品类型不限，可以是文字，写一段自己对传统文化的感悟；可以做视频类作品弘扬中华传统文化；也可以是图片、朗诵、歌舞等形式。</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（三）评分细则</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基本标准：</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所有各类作品必须保证其原创性，禁止抄袭。</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所有作品应当具有独特性、创新性、时代感和历史文化感。</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特定作品要具有视觉冲击力和感染力。</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表现手法不限，风格不限，自由发挥，激励学生的创作激情和动力。</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线上评分：</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绘画，书法和摄影作品在微信平台中展出，其分数分别占获得票数的20%、40%、60%。</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优秀的征文作品会在动力工程系官方QQ及微信公众平台展出。</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线下评分：</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学生会各部长对绘画，书法和摄影作品打分，其分数分别取分数之和的80%、60%、40%。</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学生会各部长对征文作品进行点评，由秘书处完成最后的评分工作。</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注：最后由线上评分和线下评分之和分别评出绘画、书法</w:t>
      </w: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摄影作品</w:t>
      </w: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征文作品的一等奖一名，二等奖两名，三等奖三名。</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（四）活动安排：</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赛前作品收集（秘书处负责征文，技术部负责摄影，ps作品</w:t>
      </w: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网络运营部负责书法作品）</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将所有作品展示与动力工程系官方QQ及公众号，欢迎大家对作品留言。</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将所有实物展示于</w:t>
      </w: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餐厅门前</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，学生会成员轮流值班保护，防止被破坏。</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将班级绘画作品于开幕式进行展览，邀请老师参观。</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为防止意外情况，作品收集人员对所有作品拍照记录。</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第二板块：创新铸魂——</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用心制作兴</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创意之魂</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一</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活动</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主题</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独家座椅，独家创意</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纸凳承重</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二</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活动目的：</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为了更好地培养学生自主创新能力，挖掘学生的创新潜能，营造浓厚的创新氛围，带动一大批学生学会观察、学会思考、学会动手、学会合作、学会创新，引领一大批学生爱上创新、积极参加各类科技活动及比赛，同时鼓励同学废物回收利用。特此举办</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“纸凳承重”</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比赛，一方面来激发与培养学生的创新能力，提高合作能力，另一方面来为学生提供一个自我展示的平台，丰富学生的大学生活。</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（三）活动要求：</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1.作品使用量要适当，不能浪费材料。</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2.材料：参赛方使用主办方提供的道具，本次活动所采用的道具主要为：硬纸板，螺丝钉，万能胶，一次性筷子、裁纸刀。参赛人数（3-4人）</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3.作品原理：纸板凳子的构建主要是巧妙地运用了力学原理，结构学原理。通过不同的结构形式，连接方式做出最坚固的凳子。</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4.参赛作品应积极向上，如何创新性的使各方面都达到最优化，围绕“承重”的主题，同时参赛作品应以安全为主。</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5.制作需保持原创。</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6.每件作品附由报告说明。每个小组需出一名讲解员现场讲解小组作品。</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7.</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比赛当天进行现场制作。</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四</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）参赛形式：</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 参赛对象：</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具有我校正式学籍的全体在校生均可参赛。</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2. 参赛</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人数</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每队成员由3-4名学生组成</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3. 参赛过程：</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a.比赛当天在入场处设置服务处，为参赛小组提供比赛所需材料和工具。</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b.参赛组按组进场，到服务处领取参赛材料和工具，在服务处登记名字和参赛作品名称。</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c.参赛小组由工作人员带领到指定位置后，系里的领导以及学生会主席发言随后主持人宣布比赛开始。</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d.比赛过程中若有小组完成，举手示意工作人员，工作人员进行现场</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承重</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之后交给评委评分</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。同时</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采编部</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人员对参赛小组的作品拍照。</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e.所有的作品完成，由评委评分后，学术部人员计算各组得分，随后由主席宣讲比赛结果。 </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f.比赛完毕后由主持人宣读比赛结束。 </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g.在闭幕式上为获奖人员颁发奖品。 </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注意：</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a.在使用</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硬纸板</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，小刀，筷子等物品时要小心受伤。</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b.不得使用规定范围外的材料。</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c.作品保证原创，严禁抄袭。</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（五）报名方式:</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1、4月24日~26日餐厅门口向宣传现场的工作人员报名。</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班级内向班长报名。</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3、可在学生会微信公众号窗口报名。</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六</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）评分细则：</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1、美观性：</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（15%）</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（1）作品基本成型</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（2）胶水无外漏</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（3）有无装饰图案              </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（4）做工精致</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2、承重：（达到标准承重）</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（40%）</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承重比标准承重要求每减少10斤少2分，比标准承重每多10斤加2分。最低分为5分，最高分为40分。</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3、创新性：</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（30%）</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（1）便携式</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（2）非传统结构，凳子整体构造新颖        </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（3）有无其他人性化设计</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4</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用材合理，不浪费原材料。</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（5%）</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5、</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现场讲解：</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（5%）</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小组讲解员语言流畅，对作品讲解全面清晰，通俗易懂。</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6、有无报告书且叙述是否详细（5%）</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奖项设置：</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一等奖一名，二等奖两名，三等奖三名，最佳创意奖一名。</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p>
    <w:p>
      <w:pPr>
        <w:pStyle w:val="2"/>
        <w:widowControl/>
        <w:spacing w:beforeAutospacing="0" w:after="0" w:afterAutospacing="0" w:line="324" w:lineRule="atLeast"/>
        <w:ind w:left="0" w:right="0" w:firstLine="0"/>
        <w:jc w:val="both"/>
        <w:rPr>
          <w:rFonts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第三板块：体育铸身——精诚团结强身健体</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（一）活动主题：聚动力力量，展动力风采</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（二）活动目的：</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此次活动旨在通过游戏和互动，丰富我系学子课余文化生活，培养大家的团结意识，也为大家提供了一个相互学习和交流的机会。在活动中互相鼓励，互相学习，共同进步。为以后更好的开展工作奠定良好的基础。希望每位成员都能有所收获，在未来能够齐头并进，齐心协力，无时无刻不展现动力大家庭的风采。</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（三）活动地点：</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山西大学（大东关校区）操场</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（四）活动流程：</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1、</w:t>
      </w:r>
      <w:r>
        <w:rPr>
          <w:rFonts w:hint="eastAsia" w:ascii="宋体" w:hAnsi="宋体" w:eastAsia="宋体" w:cs="宋体"/>
          <w:b w:val="0"/>
          <w:i w:val="0"/>
          <w:caps w:val="0"/>
          <w:color w:val="000000"/>
          <w:spacing w:val="0"/>
          <w:sz w:val="24"/>
          <w:szCs w:val="24"/>
          <w:u w:val="none"/>
        </w:rPr>
        <w:t>7:40</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7:50</w:t>
      </w: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  机动组到场，全体成员以班级为单位集合。</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2、</w:t>
      </w:r>
      <w:r>
        <w:rPr>
          <w:rFonts w:hint="eastAsia" w:ascii="宋体" w:hAnsi="宋体" w:eastAsia="宋体" w:cs="宋体"/>
          <w:b w:val="0"/>
          <w:i w:val="0"/>
          <w:caps w:val="0"/>
          <w:color w:val="000000"/>
          <w:spacing w:val="0"/>
          <w:sz w:val="24"/>
          <w:szCs w:val="24"/>
          <w:u w:val="none"/>
        </w:rPr>
        <w:t>7:50</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8:00</w:t>
      </w: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  各组组长清点人数并在签到处签到（签到由机动组负责）签到完毕后按照顺序依次进场，面向前方。</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3、</w:t>
      </w:r>
      <w:r>
        <w:rPr>
          <w:rFonts w:hint="eastAsia" w:ascii="宋体" w:hAnsi="宋体" w:eastAsia="宋体" w:cs="宋体"/>
          <w:b w:val="0"/>
          <w:i w:val="0"/>
          <w:caps w:val="0"/>
          <w:color w:val="000000"/>
          <w:spacing w:val="0"/>
          <w:sz w:val="24"/>
          <w:szCs w:val="24"/>
          <w:u w:val="none"/>
        </w:rPr>
        <w:t>8:00</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8</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1</w:t>
      </w:r>
      <w:r>
        <w:rPr>
          <w:rFonts w:hint="eastAsia" w:ascii="宋体" w:hAnsi="宋体" w:eastAsia="宋体" w:cs="宋体"/>
          <w:b w:val="0"/>
          <w:i w:val="0"/>
          <w:caps w:val="0"/>
          <w:color w:val="000000"/>
          <w:spacing w:val="0"/>
          <w:sz w:val="24"/>
          <w:szCs w:val="24"/>
          <w:u w:val="none"/>
        </w:rPr>
        <w:t>0   主持人介绍活动目的，活动注意事项并宣布到场干部。</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4、</w:t>
      </w:r>
      <w:r>
        <w:rPr>
          <w:rFonts w:hint="eastAsia" w:ascii="宋体" w:hAnsi="宋体" w:eastAsia="宋体" w:cs="宋体"/>
          <w:b w:val="0"/>
          <w:i w:val="0"/>
          <w:caps w:val="0"/>
          <w:color w:val="000000"/>
          <w:spacing w:val="0"/>
          <w:sz w:val="24"/>
          <w:szCs w:val="24"/>
          <w:u w:val="none"/>
        </w:rPr>
        <w:t>8</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1</w:t>
      </w:r>
      <w:r>
        <w:rPr>
          <w:rFonts w:hint="eastAsia" w:ascii="宋体" w:hAnsi="宋体" w:eastAsia="宋体" w:cs="宋体"/>
          <w:b w:val="0"/>
          <w:i w:val="0"/>
          <w:caps w:val="0"/>
          <w:color w:val="000000"/>
          <w:spacing w:val="0"/>
          <w:sz w:val="24"/>
          <w:szCs w:val="24"/>
          <w:u w:val="none"/>
        </w:rPr>
        <w:t>0—</w:t>
      </w:r>
      <w:r>
        <w:rPr>
          <w:rFonts w:hint="eastAsia" w:ascii="宋体" w:hAnsi="宋体" w:eastAsia="宋体" w:cs="宋体"/>
          <w:b w:val="0"/>
          <w:i w:val="0"/>
          <w:caps w:val="0"/>
          <w:color w:val="000000"/>
          <w:spacing w:val="0"/>
          <w:sz w:val="24"/>
          <w:szCs w:val="24"/>
          <w:u w:val="none"/>
        </w:rPr>
        <w:t>8</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1</w:t>
      </w:r>
      <w:r>
        <w:rPr>
          <w:rFonts w:hint="eastAsia" w:ascii="宋体" w:hAnsi="宋体" w:eastAsia="宋体" w:cs="宋体"/>
          <w:b w:val="0"/>
          <w:i w:val="0"/>
          <w:caps w:val="0"/>
          <w:color w:val="000000"/>
          <w:spacing w:val="0"/>
          <w:sz w:val="24"/>
          <w:szCs w:val="24"/>
          <w:u w:val="none"/>
        </w:rPr>
        <w:t>5   主席致辞。</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5、</w:t>
      </w:r>
      <w:r>
        <w:rPr>
          <w:rFonts w:hint="eastAsia" w:ascii="宋体" w:hAnsi="宋体" w:eastAsia="宋体" w:cs="宋体"/>
          <w:b w:val="0"/>
          <w:i w:val="0"/>
          <w:caps w:val="0"/>
          <w:color w:val="000000"/>
          <w:spacing w:val="0"/>
          <w:sz w:val="24"/>
          <w:szCs w:val="24"/>
          <w:u w:val="none"/>
        </w:rPr>
        <w:t>8</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1</w:t>
      </w:r>
      <w:r>
        <w:rPr>
          <w:rFonts w:hint="eastAsia" w:ascii="宋体" w:hAnsi="宋体" w:eastAsia="宋体" w:cs="宋体"/>
          <w:b w:val="0"/>
          <w:i w:val="0"/>
          <w:caps w:val="0"/>
          <w:color w:val="000000"/>
          <w:spacing w:val="0"/>
          <w:sz w:val="24"/>
          <w:szCs w:val="24"/>
          <w:u w:val="none"/>
        </w:rPr>
        <w:t>5—</w:t>
      </w:r>
      <w:r>
        <w:rPr>
          <w:rFonts w:hint="eastAsia" w:ascii="宋体" w:hAnsi="宋体" w:eastAsia="宋体" w:cs="宋体"/>
          <w:b w:val="0"/>
          <w:i w:val="0"/>
          <w:caps w:val="0"/>
          <w:color w:val="000000"/>
          <w:spacing w:val="0"/>
          <w:sz w:val="24"/>
          <w:szCs w:val="24"/>
          <w:u w:val="none"/>
        </w:rPr>
        <w:t>8</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2</w:t>
      </w:r>
      <w:r>
        <w:rPr>
          <w:rFonts w:hint="eastAsia" w:ascii="宋体" w:hAnsi="宋体" w:eastAsia="宋体" w:cs="宋体"/>
          <w:b w:val="0"/>
          <w:i w:val="0"/>
          <w:caps w:val="0"/>
          <w:color w:val="000000"/>
          <w:spacing w:val="0"/>
          <w:sz w:val="24"/>
          <w:szCs w:val="24"/>
          <w:u w:val="none"/>
        </w:rPr>
        <w:t>0   体育部部长致辞，并宣布活动开始。</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6、</w:t>
      </w:r>
      <w:r>
        <w:rPr>
          <w:rFonts w:hint="eastAsia" w:ascii="宋体" w:hAnsi="宋体" w:eastAsia="宋体" w:cs="宋体"/>
          <w:b w:val="0"/>
          <w:i w:val="0"/>
          <w:caps w:val="0"/>
          <w:color w:val="000000"/>
          <w:spacing w:val="0"/>
          <w:sz w:val="24"/>
          <w:szCs w:val="24"/>
          <w:u w:val="none"/>
        </w:rPr>
        <w:t>8</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20</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11</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30</w:t>
      </w: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活动时间</w:t>
      </w:r>
      <w:r>
        <w:rPr>
          <w:rFonts w:hint="eastAsia" w:ascii="宋体" w:hAnsi="宋体" w:eastAsia="宋体" w:cs="宋体"/>
          <w:b w:val="0"/>
          <w:i w:val="0"/>
          <w:caps w:val="0"/>
          <w:color w:val="000000"/>
          <w:spacing w:val="0"/>
          <w:sz w:val="24"/>
          <w:szCs w:val="24"/>
          <w:u w:val="none"/>
        </w:rPr>
        <w:t>。</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7、</w:t>
      </w:r>
      <w:r>
        <w:rPr>
          <w:rFonts w:hint="eastAsia" w:ascii="宋体" w:hAnsi="宋体" w:eastAsia="宋体" w:cs="宋体"/>
          <w:b w:val="0"/>
          <w:i w:val="0"/>
          <w:caps w:val="0"/>
          <w:color w:val="000000"/>
          <w:spacing w:val="0"/>
          <w:sz w:val="24"/>
          <w:szCs w:val="24"/>
          <w:u w:val="none"/>
        </w:rPr>
        <w:t>11:3</w:t>
      </w:r>
      <w:r>
        <w:rPr>
          <w:rFonts w:hint="eastAsia" w:ascii="宋体" w:hAnsi="宋体" w:eastAsia="宋体" w:cs="宋体"/>
          <w:b w:val="0"/>
          <w:i w:val="0"/>
          <w:caps w:val="0"/>
          <w:color w:val="000000"/>
          <w:spacing w:val="0"/>
          <w:sz w:val="24"/>
          <w:szCs w:val="24"/>
          <w:u w:val="none"/>
        </w:rPr>
        <w:t>0       工作人员集合。裁判总结积分，进行排名。</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8、</w:t>
      </w:r>
      <w:r>
        <w:rPr>
          <w:rFonts w:hint="eastAsia" w:ascii="宋体" w:hAnsi="宋体" w:eastAsia="宋体" w:cs="宋体"/>
          <w:b w:val="0"/>
          <w:i w:val="0"/>
          <w:caps w:val="0"/>
          <w:color w:val="000000"/>
          <w:spacing w:val="0"/>
          <w:sz w:val="24"/>
          <w:szCs w:val="24"/>
          <w:u w:val="none"/>
        </w:rPr>
        <w:t>11</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4</w:t>
      </w:r>
      <w:r>
        <w:rPr>
          <w:rFonts w:hint="eastAsia" w:ascii="宋体" w:hAnsi="宋体" w:eastAsia="宋体" w:cs="宋体"/>
          <w:b w:val="0"/>
          <w:i w:val="0"/>
          <w:caps w:val="0"/>
          <w:color w:val="000000"/>
          <w:spacing w:val="0"/>
          <w:sz w:val="24"/>
          <w:szCs w:val="24"/>
          <w:u w:val="none"/>
        </w:rPr>
        <w:t>0—</w:t>
      </w:r>
      <w:r>
        <w:rPr>
          <w:rFonts w:hint="eastAsia" w:ascii="宋体" w:hAnsi="宋体" w:eastAsia="宋体" w:cs="宋体"/>
          <w:b w:val="0"/>
          <w:i w:val="0"/>
          <w:caps w:val="0"/>
          <w:color w:val="000000"/>
          <w:spacing w:val="0"/>
          <w:sz w:val="24"/>
          <w:szCs w:val="24"/>
          <w:u w:val="none"/>
        </w:rPr>
        <w:t>11</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5</w:t>
      </w:r>
      <w:r>
        <w:rPr>
          <w:rFonts w:hint="eastAsia" w:ascii="宋体" w:hAnsi="宋体" w:eastAsia="宋体" w:cs="宋体"/>
          <w:b w:val="0"/>
          <w:i w:val="0"/>
          <w:caps w:val="0"/>
          <w:color w:val="000000"/>
          <w:spacing w:val="0"/>
          <w:sz w:val="24"/>
          <w:szCs w:val="24"/>
          <w:u w:val="none"/>
        </w:rPr>
        <w:t>0 闭幕式，体育部部长宣布比赛结果，宣布比赛结束。</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9、</w:t>
      </w:r>
      <w:r>
        <w:rPr>
          <w:rFonts w:hint="eastAsia" w:ascii="宋体" w:hAnsi="宋体" w:eastAsia="宋体" w:cs="宋体"/>
          <w:b w:val="0"/>
          <w:i w:val="0"/>
          <w:caps w:val="0"/>
          <w:color w:val="000000"/>
          <w:spacing w:val="0"/>
          <w:sz w:val="24"/>
          <w:szCs w:val="24"/>
          <w:u w:val="none"/>
        </w:rPr>
        <w:t>11</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5</w:t>
      </w:r>
      <w:r>
        <w:rPr>
          <w:rFonts w:hint="eastAsia" w:ascii="宋体" w:hAnsi="宋体" w:eastAsia="宋体" w:cs="宋体"/>
          <w:b w:val="0"/>
          <w:i w:val="0"/>
          <w:caps w:val="0"/>
          <w:color w:val="000000"/>
          <w:spacing w:val="0"/>
          <w:sz w:val="24"/>
          <w:szCs w:val="24"/>
          <w:u w:val="none"/>
        </w:rPr>
        <w:t>0—</w:t>
      </w:r>
      <w:r>
        <w:rPr>
          <w:rFonts w:hint="eastAsia" w:ascii="宋体" w:hAnsi="宋体" w:eastAsia="宋体" w:cs="宋体"/>
          <w:b w:val="0"/>
          <w:i w:val="0"/>
          <w:caps w:val="0"/>
          <w:color w:val="000000"/>
          <w:spacing w:val="0"/>
          <w:sz w:val="24"/>
          <w:szCs w:val="24"/>
          <w:u w:val="none"/>
        </w:rPr>
        <w:t>12</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0</w:t>
      </w:r>
      <w:r>
        <w:rPr>
          <w:rFonts w:hint="eastAsia" w:ascii="宋体" w:hAnsi="宋体" w:eastAsia="宋体" w:cs="宋体"/>
          <w:b w:val="0"/>
          <w:i w:val="0"/>
          <w:caps w:val="0"/>
          <w:color w:val="000000"/>
          <w:spacing w:val="0"/>
          <w:sz w:val="24"/>
          <w:szCs w:val="24"/>
          <w:u w:val="none"/>
        </w:rPr>
        <w:t>0   机动组打扫操场收拾道具。</w:t>
      </w:r>
    </w:p>
    <w:p>
      <w:pPr>
        <w:widowControl/>
        <w:spacing w:beforeAutospacing="0" w:after="0" w:afterAutospacing="0"/>
        <w:ind w:left="0" w:firstLine="0"/>
        <w:jc w:val="both"/>
        <w:rPr>
          <w:rFonts w:hint="default" w:ascii="-webkit-standard" w:hAnsi="-webkit-standard" w:eastAsia="-webkit-standard" w:cs="-webkit-standard"/>
          <w:b w:val="0"/>
          <w:i w:val="0"/>
          <w:caps w:val="0"/>
          <w:color w:val="000000"/>
          <w:spacing w:val="0"/>
          <w:sz w:val="24"/>
          <w:szCs w:val="24"/>
          <w:u w:val="none"/>
        </w:rPr>
      </w:pPr>
      <w:r>
        <w:rPr>
          <w:rFonts w:ascii="Calibri" w:hAnsi="Calibri" w:eastAsia="-webkit-standard" w:cs="Calibri"/>
          <w:b w:val="0"/>
          <w:i w:val="0"/>
          <w:caps w:val="0"/>
          <w:color w:val="000000"/>
          <w:spacing w:val="0"/>
          <w:kern w:val="0"/>
          <w:sz w:val="24"/>
          <w:szCs w:val="24"/>
          <w:u w:val="none"/>
          <w:lang w:val="en-US" w:eastAsia="zh-CN" w:bidi="ar"/>
        </w:rPr>
        <w:t>（5）</w:t>
      </w:r>
      <w:r>
        <w:rPr>
          <w:rFonts w:hint="default" w:ascii="Calibri" w:hAnsi="Calibri" w:eastAsia="-webkit-standard" w:cs="Calibri"/>
          <w:b w:val="0"/>
          <w:i w:val="0"/>
          <w:caps w:val="0"/>
          <w:color w:val="000000"/>
          <w:spacing w:val="0"/>
          <w:kern w:val="0"/>
          <w:sz w:val="24"/>
          <w:szCs w:val="24"/>
          <w:u w:val="none"/>
          <w:lang w:val="en-US" w:eastAsia="zh-CN" w:bidi="ar"/>
        </w:rPr>
        <w:t> </w:t>
      </w:r>
      <w:r>
        <w:rPr>
          <w:rFonts w:hint="default" w:ascii="Calibri" w:hAnsi="Calibri" w:eastAsia="-webkit-standard" w:cs="Calibri"/>
          <w:b w:val="0"/>
          <w:i w:val="0"/>
          <w:caps w:val="0"/>
          <w:color w:val="000000"/>
          <w:spacing w:val="0"/>
          <w:kern w:val="0"/>
          <w:sz w:val="24"/>
          <w:szCs w:val="24"/>
          <w:u w:val="none"/>
          <w:lang w:val="en-US" w:eastAsia="zh-CN" w:bidi="ar"/>
        </w:rPr>
        <w:t>活动内容：</w:t>
      </w:r>
    </w:p>
    <w:p>
      <w:pPr>
        <w:widowControl/>
        <w:spacing w:beforeAutospacing="0" w:after="0" w:afterAutospacing="0"/>
        <w:ind w:lef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kern w:val="0"/>
          <w:sz w:val="24"/>
          <w:szCs w:val="24"/>
          <w:u w:val="none"/>
          <w:lang w:val="en-US" w:eastAsia="zh-CN" w:bidi="ar"/>
        </w:rPr>
        <w:t>第一板块 接力狂魔</w:t>
      </w:r>
    </w:p>
    <w:p>
      <w:pPr>
        <w:widowControl/>
        <w:spacing w:beforeAutospacing="0" w:after="0" w:afterAutospacing="0"/>
        <w:ind w:lef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kern w:val="0"/>
          <w:sz w:val="24"/>
          <w:szCs w:val="24"/>
          <w:u w:val="none"/>
          <w:lang w:val="en-US" w:eastAsia="zh-CN" w:bidi="ar"/>
        </w:rPr>
        <w:t>游戏一：问答接力赛</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游戏预算：4</w:t>
      </w:r>
      <w:r>
        <w:rPr>
          <w:rFonts w:hint="eastAsia" w:ascii="宋体" w:hAnsi="宋体" w:eastAsia="宋体" w:cs="宋体"/>
          <w:b w:val="0"/>
          <w:i w:val="0"/>
          <w:caps w:val="0"/>
          <w:color w:val="000000"/>
          <w:spacing w:val="0"/>
          <w:sz w:val="24"/>
          <w:szCs w:val="24"/>
          <w:u w:val="none"/>
        </w:rPr>
        <w:t>副乒乓球拍、7根跳绳、7本书、乒乓球若干。</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参与人数：每班三人。</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游戏用时：20分钟左右。</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游戏规则：本游戏共划分三个环节，由问答与接力赛两种形式构成。共进行一轮。</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第一个环节：比赛开始，计时开始，由工作人员向参赛队员发放问题，参赛队员须在一分钟内答出两道，方可进入接力—使用乒乓球拍颠球前进20米，到达终点（即第二名参赛队员所在地）。</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第二环节：第二名参赛队员接力后进行原地跳绳，也须在一分钟内答出工作人员提问的两道问题，方可结束本环节。</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第三环节：第三名参赛队员须头顶一本书前进20米，到达终点后，于一分钟内答出工作人员提供的问题后，计时结束，游戏结束。</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若比赛过程中，队员无法回答问题，可跳过本题。若无法在规定时间内答完问题，每次总用时加10秒。按比赛完成时间计时多少来决出前六名，比赛用时少，则获胜。获胜班级分别获得：7分、5分、3分、2分、1分。</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游戏二：</w:t>
      </w:r>
      <w:r>
        <w:rPr>
          <w:rFonts w:hint="eastAsia" w:ascii="宋体" w:hAnsi="宋体" w:eastAsia="宋体" w:cs="宋体"/>
          <w:b w:val="0"/>
          <w:i w:val="0"/>
          <w:caps w:val="0"/>
          <w:color w:val="000000"/>
          <w:spacing w:val="0"/>
          <w:sz w:val="24"/>
          <w:szCs w:val="24"/>
          <w:u w:val="none"/>
        </w:rPr>
        <w:t>“运” 气 球</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w:t>
      </w:r>
      <w:r>
        <w:rPr>
          <w:rFonts w:hint="eastAsia" w:ascii="宋体" w:hAnsi="宋体" w:eastAsia="宋体" w:cs="宋体"/>
          <w:b w:val="0"/>
          <w:i w:val="0"/>
          <w:caps w:val="0"/>
          <w:color w:val="000000"/>
          <w:spacing w:val="0"/>
          <w:sz w:val="24"/>
          <w:szCs w:val="24"/>
          <w:u w:val="none"/>
        </w:rPr>
        <w:t>预算</w:t>
      </w:r>
      <w:r>
        <w:rPr>
          <w:rFonts w:hint="eastAsia" w:ascii="宋体" w:hAnsi="宋体" w:eastAsia="宋体" w:cs="宋体"/>
          <w:b w:val="0"/>
          <w:i w:val="0"/>
          <w:caps w:val="0"/>
          <w:color w:val="000000"/>
          <w:spacing w:val="0"/>
          <w:sz w:val="24"/>
          <w:szCs w:val="24"/>
          <w:u w:val="none"/>
        </w:rPr>
        <w:t>:气球若干，裁判哨若干，大绳4根，桌子2张</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参与人数:每班8人，分两轮进行</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游戏用时:25分钟左右</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游戏规则:</w:t>
      </w:r>
      <w:r>
        <w:rPr>
          <w:rFonts w:hint="eastAsia" w:ascii="宋体" w:hAnsi="宋体" w:eastAsia="宋体" w:cs="宋体"/>
          <w:b w:val="0"/>
          <w:i w:val="0"/>
          <w:caps w:val="0"/>
          <w:color w:val="000000"/>
          <w:spacing w:val="0"/>
          <w:sz w:val="24"/>
          <w:szCs w:val="24"/>
          <w:u w:val="none"/>
        </w:rPr>
        <w:t>游</w:t>
      </w:r>
      <w:r>
        <w:rPr>
          <w:rFonts w:hint="eastAsia" w:ascii="宋体" w:hAnsi="宋体" w:eastAsia="宋体" w:cs="宋体"/>
          <w:b w:val="0"/>
          <w:i w:val="0"/>
          <w:caps w:val="0"/>
          <w:color w:val="000000"/>
          <w:spacing w:val="0"/>
          <w:sz w:val="24"/>
          <w:szCs w:val="24"/>
          <w:u w:val="none"/>
        </w:rPr>
        <w:t>戏共分为</w:t>
      </w:r>
      <w:r>
        <w:rPr>
          <w:rFonts w:hint="eastAsia" w:ascii="宋体" w:hAnsi="宋体" w:eastAsia="宋体" w:cs="宋体"/>
          <w:b w:val="0"/>
          <w:i w:val="0"/>
          <w:caps w:val="0"/>
          <w:color w:val="000000"/>
          <w:spacing w:val="0"/>
          <w:sz w:val="24"/>
          <w:szCs w:val="24"/>
          <w:u w:val="none"/>
        </w:rPr>
        <w:t>两组</w:t>
      </w:r>
      <w:r>
        <w:rPr>
          <w:rFonts w:hint="eastAsia" w:ascii="宋体" w:hAnsi="宋体" w:eastAsia="宋体" w:cs="宋体"/>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七个班级队伍为一组。第一组完成后第二组开始。</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第一环节:吹气球1号队员站于起点，从桌子上取出一个气球，进行吹气(大小自己控制)(从吹气开始计时，若吹爆，重新取一个气球吹气，计时不停止)吹好后，并扎好，然后抱着气球跑向第二环节处。</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第二环节:背部夹气球1号队员到达后，将气球递给2号，3号队员。2号，3号队员用背部夹紧气球走向或跑向第三环节处。(如果中途气球掉落，于掉落处重新捡起继续游戏，计时不停止) </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第三环节:运气球2号，3号队员到达后，4号队员抽签选择运气球方式(方式暂时保密，靠运气的时候到了)，抽签完毕后，用所选方式将气球运回起点。(如果中途气球掉落，于落地处重新捡起继续游戏，若气球不慎爆炸，由1号队员重新吹一个气球送至4号队员手中继续游戏，计时不停止) </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游戏进行两轮，即每班有两次玩游戏的机会，每轮队员不得重复，两轮总用时最短着者胜。并根据用时长短进行排名，取前六名，依次</w:t>
      </w:r>
      <w:r>
        <w:rPr>
          <w:rFonts w:hint="eastAsia" w:ascii="宋体" w:hAnsi="宋体" w:eastAsia="宋体" w:cs="宋体"/>
          <w:b w:val="0"/>
          <w:i w:val="0"/>
          <w:caps w:val="0"/>
          <w:color w:val="000000"/>
          <w:spacing w:val="0"/>
          <w:sz w:val="24"/>
          <w:szCs w:val="24"/>
          <w:u w:val="none"/>
        </w:rPr>
        <w:t>得分</w:t>
      </w:r>
      <w:r>
        <w:rPr>
          <w:rFonts w:hint="eastAsia" w:ascii="宋体" w:hAnsi="宋体" w:eastAsia="宋体" w:cs="宋体"/>
          <w:b w:val="0"/>
          <w:i w:val="0"/>
          <w:caps w:val="0"/>
          <w:color w:val="000000"/>
          <w:spacing w:val="0"/>
          <w:sz w:val="24"/>
          <w:szCs w:val="24"/>
          <w:u w:val="none"/>
        </w:rPr>
        <w:t>7</w:t>
      </w:r>
      <w:r>
        <w:rPr>
          <w:rFonts w:hint="eastAsia" w:ascii="宋体" w:hAnsi="宋体" w:eastAsia="宋体" w:cs="宋体"/>
          <w:b w:val="0"/>
          <w:i w:val="0"/>
          <w:caps w:val="0"/>
          <w:color w:val="000000"/>
          <w:spacing w:val="0"/>
          <w:sz w:val="24"/>
          <w:szCs w:val="24"/>
          <w:u w:val="none"/>
        </w:rPr>
        <w:t>分、5分、</w:t>
      </w:r>
      <w:r>
        <w:rPr>
          <w:rFonts w:hint="eastAsia" w:ascii="宋体" w:hAnsi="宋体" w:eastAsia="宋体" w:cs="宋体"/>
          <w:b w:val="0"/>
          <w:i w:val="0"/>
          <w:caps w:val="0"/>
          <w:color w:val="000000"/>
          <w:spacing w:val="0"/>
          <w:sz w:val="24"/>
          <w:szCs w:val="24"/>
          <w:u w:val="none"/>
        </w:rPr>
        <w:t>3</w:t>
      </w:r>
      <w:r>
        <w:rPr>
          <w:rFonts w:hint="eastAsia" w:ascii="宋体" w:hAnsi="宋体" w:eastAsia="宋体" w:cs="宋体"/>
          <w:b w:val="0"/>
          <w:i w:val="0"/>
          <w:caps w:val="0"/>
          <w:color w:val="000000"/>
          <w:spacing w:val="0"/>
          <w:sz w:val="24"/>
          <w:szCs w:val="24"/>
          <w:u w:val="none"/>
        </w:rPr>
        <w:t>分、</w:t>
      </w:r>
      <w:r>
        <w:rPr>
          <w:rFonts w:hint="eastAsia" w:ascii="宋体" w:hAnsi="宋体" w:eastAsia="宋体" w:cs="宋体"/>
          <w:b w:val="0"/>
          <w:i w:val="0"/>
          <w:caps w:val="0"/>
          <w:color w:val="000000"/>
          <w:spacing w:val="0"/>
          <w:sz w:val="24"/>
          <w:szCs w:val="24"/>
          <w:u w:val="none"/>
        </w:rPr>
        <w:t>2分</w:t>
      </w:r>
      <w:r>
        <w:rPr>
          <w:rFonts w:hint="eastAsia" w:ascii="宋体" w:hAnsi="宋体" w:eastAsia="宋体" w:cs="宋体"/>
          <w:b w:val="0"/>
          <w:i w:val="0"/>
          <w:caps w:val="0"/>
          <w:color w:val="000000"/>
          <w:spacing w:val="0"/>
          <w:sz w:val="24"/>
          <w:szCs w:val="24"/>
          <w:u w:val="none"/>
        </w:rPr>
        <w:t>、1分。</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4.第二环节处用大绳标记位置。</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游戏三：接力球</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游戏预算：足球五颗、篮球一颗。</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参与人数：每班7人。</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游戏用时：20分钟左右</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游戏规则：</w:t>
      </w:r>
      <w:r>
        <w:rPr>
          <w:rFonts w:hint="eastAsia" w:ascii="宋体" w:hAnsi="宋体" w:eastAsia="宋体" w:cs="宋体"/>
          <w:b w:val="0"/>
          <w:i w:val="0"/>
          <w:caps w:val="0"/>
          <w:color w:val="000000"/>
          <w:spacing w:val="0"/>
          <w:sz w:val="24"/>
          <w:szCs w:val="24"/>
          <w:u w:val="none"/>
        </w:rPr>
        <w:t>1号队员在起点，2、3、4、5、6号队员分别站于</w:t>
      </w:r>
      <w:r>
        <w:rPr>
          <w:rFonts w:hint="eastAsia" w:ascii="宋体" w:hAnsi="宋体" w:eastAsia="宋体" w:cs="宋体"/>
          <w:b w:val="0"/>
          <w:i w:val="0"/>
          <w:caps w:val="0"/>
          <w:color w:val="000000"/>
          <w:spacing w:val="0"/>
          <w:sz w:val="24"/>
          <w:szCs w:val="24"/>
          <w:u w:val="none"/>
        </w:rPr>
        <w:t>足球场</w:t>
      </w:r>
      <w:r>
        <w:rPr>
          <w:rFonts w:hint="eastAsia" w:ascii="宋体" w:hAnsi="宋体" w:eastAsia="宋体" w:cs="宋体"/>
          <w:b w:val="0"/>
          <w:i w:val="0"/>
          <w:caps w:val="0"/>
          <w:color w:val="000000"/>
          <w:spacing w:val="0"/>
          <w:sz w:val="24"/>
          <w:szCs w:val="24"/>
          <w:u w:val="none"/>
        </w:rPr>
        <w:t>大球门前适当位置，7号队员站于6号身边。球场的正对两个小球门为起始点。</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比赛开始，</w:t>
      </w:r>
      <w:r>
        <w:rPr>
          <w:rFonts w:hint="eastAsia" w:ascii="宋体" w:hAnsi="宋体" w:eastAsia="宋体" w:cs="宋体"/>
          <w:b w:val="0"/>
          <w:i w:val="0"/>
          <w:caps w:val="0"/>
          <w:color w:val="000000"/>
          <w:spacing w:val="0"/>
          <w:sz w:val="24"/>
          <w:szCs w:val="24"/>
          <w:u w:val="none"/>
        </w:rPr>
        <w:t>由工作人员计时，</w:t>
      </w:r>
      <w:r>
        <w:rPr>
          <w:rFonts w:hint="eastAsia" w:ascii="宋体" w:hAnsi="宋体" w:eastAsia="宋体" w:cs="宋体"/>
          <w:b w:val="0"/>
          <w:i w:val="0"/>
          <w:caps w:val="0"/>
          <w:color w:val="000000"/>
          <w:spacing w:val="0"/>
          <w:sz w:val="24"/>
          <w:szCs w:val="24"/>
          <w:u w:val="none"/>
        </w:rPr>
        <w:t>1号队员从起点球门运篮球绕障碍物到2号队员处，由2、3、4、5、6号队员用足球依次对准大球门进行射门，6号队员完成后，7号带足球过障碍至终点，完成比赛。</w:t>
      </w:r>
      <w:r>
        <w:rPr>
          <w:rFonts w:hint="eastAsia" w:ascii="宋体" w:hAnsi="宋体" w:eastAsia="宋体" w:cs="宋体"/>
          <w:b w:val="0"/>
          <w:i w:val="0"/>
          <w:caps w:val="0"/>
          <w:color w:val="000000"/>
          <w:spacing w:val="0"/>
          <w:sz w:val="24"/>
          <w:szCs w:val="24"/>
          <w:u w:val="none"/>
        </w:rPr>
        <w:t>裁判计时停止。</w:t>
      </w:r>
      <w:r>
        <w:rPr>
          <w:rFonts w:hint="eastAsia" w:ascii="宋体" w:hAnsi="宋体" w:eastAsia="宋体" w:cs="宋体"/>
          <w:b w:val="0"/>
          <w:i w:val="0"/>
          <w:caps w:val="0"/>
          <w:color w:val="000000"/>
          <w:spacing w:val="0"/>
          <w:sz w:val="24"/>
          <w:szCs w:val="24"/>
          <w:u w:val="none"/>
        </w:rPr>
        <w:t>最终按所用时间的多少</w:t>
      </w:r>
      <w:r>
        <w:rPr>
          <w:rFonts w:hint="eastAsia" w:ascii="宋体" w:hAnsi="宋体" w:eastAsia="宋体" w:cs="宋体"/>
          <w:b w:val="0"/>
          <w:i w:val="0"/>
          <w:caps w:val="0"/>
          <w:color w:val="000000"/>
          <w:spacing w:val="0"/>
          <w:sz w:val="24"/>
          <w:szCs w:val="24"/>
          <w:u w:val="none"/>
        </w:rPr>
        <w:t>，以及射门进球数</w:t>
      </w:r>
      <w:r>
        <w:rPr>
          <w:rFonts w:hint="eastAsia" w:ascii="宋体" w:hAnsi="宋体" w:eastAsia="宋体" w:cs="宋体"/>
          <w:b w:val="0"/>
          <w:i w:val="0"/>
          <w:caps w:val="0"/>
          <w:color w:val="000000"/>
          <w:spacing w:val="0"/>
          <w:sz w:val="24"/>
          <w:szCs w:val="24"/>
          <w:u w:val="none"/>
        </w:rPr>
        <w:t>来确定比赛成绩。</w:t>
      </w:r>
      <w:r>
        <w:rPr>
          <w:rFonts w:hint="eastAsia" w:ascii="宋体" w:hAnsi="宋体" w:eastAsia="宋体" w:cs="宋体"/>
          <w:b w:val="0"/>
          <w:i w:val="0"/>
          <w:caps w:val="0"/>
          <w:color w:val="000000"/>
          <w:spacing w:val="0"/>
          <w:sz w:val="24"/>
          <w:szCs w:val="24"/>
          <w:u w:val="none"/>
        </w:rPr>
        <w:t>比赛用时最少队伍前六名，分别获得7分、5分、3分、2分、1分。每射门进球一颗，加1分，最多累计加5分</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default" w:ascii="-webkit-standard" w:hAnsi="-webkit-standard" w:eastAsia="-webkit-standard" w:cs="-webkit-standard"/>
          <w:b w:val="0"/>
          <w:i w:val="0"/>
          <w:caps w:val="0"/>
          <w:color w:val="000000"/>
          <w:spacing w:val="0"/>
          <w:sz w:val="24"/>
          <w:szCs w:val="24"/>
          <w:u w:val="none"/>
        </w:rPr>
        <w:t> </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第二板块：速度比拼</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一、</w:t>
      </w:r>
      <w:r>
        <w:rPr>
          <w:rFonts w:hint="eastAsia" w:ascii="宋体" w:hAnsi="宋体" w:eastAsia="宋体" w:cs="宋体"/>
          <w:b w:val="0"/>
          <w:i w:val="0"/>
          <w:caps w:val="0"/>
          <w:color w:val="000000"/>
          <w:spacing w:val="0"/>
          <w:sz w:val="24"/>
          <w:szCs w:val="24"/>
          <w:u w:val="none"/>
        </w:rPr>
        <w:t>活动道具：</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哨子若干、裁判旗若干、接力棒4个</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二</w:t>
      </w:r>
      <w:r>
        <w:rPr>
          <w:rFonts w:hint="eastAsia" w:ascii="宋体" w:hAnsi="宋体" w:eastAsia="宋体" w:cs="宋体"/>
          <w:b w:val="0"/>
          <w:i w:val="0"/>
          <w:caps w:val="0"/>
          <w:color w:val="000000"/>
          <w:spacing w:val="0"/>
          <w:sz w:val="24"/>
          <w:szCs w:val="24"/>
          <w:u w:val="none"/>
        </w:rPr>
        <w:t>、 活动项目：</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（1）男子100米、女子100米、男子200米、女子200米、男子400米、女子400米</w:t>
      </w:r>
    </w:p>
    <w:p>
      <w:pPr>
        <w:pStyle w:val="2"/>
        <w:widowControl/>
        <w:spacing w:beforeAutospacing="0" w:after="0" w:afterAutospacing="0" w:line="24" w:lineRule="atLeast"/>
        <w:ind w:left="0" w:right="0" w:firstLine="27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①参加人员：每项每班限报两人</w:t>
      </w:r>
    </w:p>
    <w:p>
      <w:pPr>
        <w:pStyle w:val="2"/>
        <w:widowControl/>
        <w:spacing w:beforeAutospacing="0" w:after="0" w:afterAutospacing="0" w:line="24" w:lineRule="atLeast"/>
        <w:ind w:left="0" w:right="0" w:firstLine="27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②比赛规则：起跑时必须蹲立起跑，听到“跑”口令后才能起跑，抢跑两次者取消参赛资格，起跑后不准换道不准拉扯，否则取消参赛资格。比赛分两组，每组7人。</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（2）接力赛：（男子4×100米、女子4×100米）</w:t>
      </w:r>
    </w:p>
    <w:p>
      <w:pPr>
        <w:pStyle w:val="2"/>
        <w:widowControl/>
        <w:spacing w:beforeAutospacing="0" w:after="0" w:afterAutospacing="0" w:line="24" w:lineRule="atLeast"/>
        <w:ind w:left="0" w:right="0" w:firstLine="27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①参加人员：每班4男4女</w:t>
      </w:r>
    </w:p>
    <w:p>
      <w:pPr>
        <w:pStyle w:val="2"/>
        <w:widowControl/>
        <w:spacing w:beforeAutospacing="0" w:after="0" w:afterAutospacing="0" w:line="24" w:lineRule="atLeast"/>
        <w:ind w:left="0" w:right="0" w:firstLine="27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②比赛规则：四个选手分别站在指定的位置，由第1个选手起跑，依次将棒传到第2个的选手手中，依次进行，有最后一个选手冲刺，每人跑规定的路程。比赛过程中选手不能窜道，否则取消比赛资格。比赛分4组，每组依次4、4、3、3个班。</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三</w:t>
      </w:r>
      <w:r>
        <w:rPr>
          <w:rFonts w:hint="eastAsia" w:ascii="宋体" w:hAnsi="宋体" w:eastAsia="宋体" w:cs="宋体"/>
          <w:b w:val="0"/>
          <w:i w:val="0"/>
          <w:caps w:val="0"/>
          <w:color w:val="000000"/>
          <w:spacing w:val="0"/>
          <w:sz w:val="24"/>
          <w:szCs w:val="24"/>
          <w:u w:val="none"/>
        </w:rPr>
        <w:t>、 活动流程：</w:t>
      </w:r>
      <w:bookmarkStart w:id="0" w:name="_GoBack"/>
      <w:bookmarkEnd w:id="0"/>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（1）预赛环节</w:t>
      </w:r>
    </w:p>
    <w:p>
      <w:pPr>
        <w:pStyle w:val="2"/>
        <w:widowControl/>
        <w:spacing w:beforeAutospacing="0" w:after="0" w:afterAutospacing="0" w:line="24" w:lineRule="atLeast"/>
        <w:ind w:left="0" w:right="0" w:firstLine="27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①时间：8：00—9：00</w:t>
      </w:r>
    </w:p>
    <w:p>
      <w:pPr>
        <w:pStyle w:val="2"/>
        <w:widowControl/>
        <w:spacing w:beforeAutospacing="0" w:after="0" w:afterAutospacing="0" w:line="24" w:lineRule="atLeast"/>
        <w:ind w:left="0" w:right="0" w:firstLine="27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②顺序：按男子100米、女子100米、男子200米、女子200米、男子400米、女子400米、男子4×100米、女子4×100米、男子4×100米、女子4×100米顺序依次进行。</w:t>
      </w:r>
    </w:p>
    <w:p>
      <w:pPr>
        <w:pStyle w:val="2"/>
        <w:widowControl/>
        <w:spacing w:beforeAutospacing="0" w:after="0" w:afterAutospacing="0" w:line="24" w:lineRule="atLeast"/>
        <w:ind w:left="0" w:right="0" w:firstLine="27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③每组间无休息时间。</w:t>
      </w:r>
    </w:p>
    <w:p>
      <w:pPr>
        <w:pStyle w:val="2"/>
        <w:widowControl/>
        <w:spacing w:beforeAutospacing="0" w:after="0" w:afterAutospacing="0" w:line="24" w:lineRule="atLeast"/>
        <w:ind w:left="0" w:right="0" w:firstLine="27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④前8名进入决赛。</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（2）决赛环节</w:t>
      </w:r>
    </w:p>
    <w:p>
      <w:pPr>
        <w:pStyle w:val="2"/>
        <w:widowControl/>
        <w:spacing w:beforeAutospacing="0" w:after="0" w:afterAutospacing="0" w:line="24" w:lineRule="atLeast"/>
        <w:ind w:left="0" w:right="0" w:firstLine="27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①时间：10：30开始</w:t>
      </w:r>
    </w:p>
    <w:p>
      <w:pPr>
        <w:pStyle w:val="2"/>
        <w:widowControl/>
        <w:spacing w:beforeAutospacing="0" w:after="0" w:afterAutospacing="0" w:line="24" w:lineRule="atLeast"/>
        <w:ind w:left="0" w:right="0" w:firstLine="27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②顺序：按男子100米、女子100米、男子200米、女子200米、男子4×100米、女子4×100米顺序依次进行。</w:t>
      </w:r>
    </w:p>
    <w:p>
      <w:pPr>
        <w:pStyle w:val="2"/>
        <w:widowControl/>
        <w:spacing w:beforeAutospacing="0" w:after="0" w:afterAutospacing="0" w:line="24" w:lineRule="atLeast"/>
        <w:ind w:left="0" w:right="0" w:firstLine="27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③每组间隔休息时间：15分钟（同一类型男子女子比赛间不休息）</w:t>
      </w:r>
    </w:p>
    <w:p>
      <w:pPr>
        <w:pStyle w:val="2"/>
        <w:widowControl/>
        <w:spacing w:beforeAutospacing="0" w:after="0" w:afterAutospacing="0" w:line="24" w:lineRule="atLeast"/>
        <w:ind w:left="0" w:right="0" w:firstLine="27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④男子100米、女子100米、男子200米、女子200米、男子400米、女子400米每项成绩前1—6名依次加7、5、4、3、2、1分，男子4×100米、女子4×100米成绩前1—6名依次加14、10、8、6、4、2分</w:t>
      </w:r>
      <w:r>
        <w:rPr>
          <w:rFonts w:hint="eastAsia" w:ascii="宋体" w:hAnsi="宋体" w:eastAsia="宋体" w:cs="宋体"/>
          <w:b w:val="0"/>
          <w:i w:val="0"/>
          <w:caps w:val="0"/>
          <w:color w:val="000000"/>
          <w:spacing w:val="0"/>
          <w:sz w:val="24"/>
          <w:szCs w:val="24"/>
          <w:u w:val="none"/>
        </w:rPr>
        <w:t>。</w:t>
      </w:r>
    </w:p>
    <w:p>
      <w:pPr>
        <w:pStyle w:val="2"/>
        <w:widowControl/>
        <w:spacing w:beforeAutospacing="0" w:after="0" w:afterAutospacing="0" w:line="24" w:lineRule="atLeast"/>
        <w:ind w:left="0" w:right="0" w:firstLine="270"/>
        <w:jc w:val="left"/>
        <w:rPr>
          <w:rFonts w:hint="default" w:ascii="-webkit-standard" w:hAnsi="-webkit-standard" w:eastAsia="-webkit-standard" w:cs="-webkit-standard"/>
          <w:b w:val="0"/>
          <w:i w:val="0"/>
          <w:caps w:val="0"/>
          <w:color w:val="000000"/>
          <w:spacing w:val="0"/>
          <w:sz w:val="24"/>
          <w:szCs w:val="24"/>
          <w:u w:val="none"/>
        </w:rPr>
      </w:pPr>
      <w:r>
        <w:rPr>
          <w:rFonts w:hint="default" w:ascii="-webkit-standard" w:hAnsi="-webkit-standard" w:eastAsia="-webkit-standard" w:cs="-webkit-standard"/>
          <w:b w:val="0"/>
          <w:i w:val="0"/>
          <w:caps w:val="0"/>
          <w:color w:val="000000"/>
          <w:spacing w:val="0"/>
          <w:sz w:val="24"/>
          <w:szCs w:val="24"/>
          <w:u w:val="none"/>
        </w:rPr>
        <w:t> </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第三板块：趣味游戏</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一、</w:t>
      </w:r>
      <w:r>
        <w:rPr>
          <w:rFonts w:hint="eastAsia" w:ascii="宋体" w:hAnsi="宋体" w:eastAsia="宋体" w:cs="宋体"/>
          <w:b w:val="0"/>
          <w:i w:val="0"/>
          <w:caps w:val="0"/>
          <w:color w:val="000000"/>
          <w:spacing w:val="0"/>
          <w:sz w:val="24"/>
          <w:szCs w:val="24"/>
          <w:u w:val="none"/>
        </w:rPr>
        <w:t> 活动道具：</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毽球</w:t>
      </w:r>
      <w:r>
        <w:rPr>
          <w:rFonts w:hint="eastAsia" w:ascii="宋体" w:hAnsi="宋体" w:eastAsia="宋体" w:cs="宋体"/>
          <w:b w:val="0"/>
          <w:i w:val="0"/>
          <w:caps w:val="0"/>
          <w:color w:val="000000"/>
          <w:spacing w:val="0"/>
          <w:sz w:val="24"/>
          <w:szCs w:val="24"/>
          <w:u w:val="none"/>
        </w:rPr>
        <w:t>60个</w:t>
      </w:r>
      <w:r>
        <w:rPr>
          <w:rFonts w:hint="eastAsia" w:ascii="宋体" w:hAnsi="宋体" w:eastAsia="宋体" w:cs="宋体"/>
          <w:b w:val="0"/>
          <w:i w:val="0"/>
          <w:caps w:val="0"/>
          <w:color w:val="000000"/>
          <w:spacing w:val="0"/>
          <w:sz w:val="24"/>
          <w:szCs w:val="24"/>
          <w:u w:val="none"/>
        </w:rPr>
        <w:t>，塑料桶4个，呼啦圈两个，报纸若干</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二、</w:t>
      </w: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活动项目：</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游戏一</w:t>
      </w:r>
      <w:r>
        <w:rPr>
          <w:rFonts w:hint="eastAsia" w:ascii="宋体" w:hAnsi="宋体" w:eastAsia="宋体" w:cs="宋体"/>
          <w:b w:val="0"/>
          <w:i w:val="0"/>
          <w:caps w:val="0"/>
          <w:color w:val="000000"/>
          <w:spacing w:val="0"/>
          <w:sz w:val="24"/>
          <w:szCs w:val="24"/>
          <w:u w:val="none"/>
        </w:rPr>
        <w:t>  大丰收</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1.比赛人数：每班12人，分为3组</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2.比赛规则：</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1)、3人正对接球队员，负责投球，一人将背篓背在背后负责接球。</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2)、接球时不能用手控制控制背篓。</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3)、以累计接球总和的多少判定胜负。</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4)、若个数相同，以时间较短者为胜，</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5)、且必须在2分钟内完成，时间截止停止投球</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6)、比赛进行3轮，以分数排名</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游戏二</w:t>
      </w:r>
      <w:r>
        <w:rPr>
          <w:rFonts w:hint="eastAsia" w:ascii="宋体" w:hAnsi="宋体" w:eastAsia="宋体" w:cs="宋体"/>
          <w:b w:val="0"/>
          <w:i w:val="0"/>
          <w:caps w:val="0"/>
          <w:color w:val="000000"/>
          <w:spacing w:val="0"/>
          <w:sz w:val="24"/>
          <w:szCs w:val="24"/>
          <w:u w:val="none"/>
        </w:rPr>
        <w:t>  叠报纸</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1.比赛人数：每班15人，分为3组</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2.比赛规则：</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1)将4开的报纸放在地上，每张报纸上站5个人（一个小组），每个小组派一个代表猜拳</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2)输掉的小组须将脚下的报纸对折后再站在上面（所有的双脚都不许着地），直到其中一方站不上去为止。</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3)比赛进行三轮，以分数排名</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游戏三</w:t>
      </w: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呼啦圈过山车</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1. 比赛人数及分组：每班出15名队员</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2. 比赛赛距：按排列实际范围为准</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3. 比赛赛制： 一场决胜负，按每队用时先后按计时取名次</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w:t>
      </w:r>
      <w:r>
        <w:rPr>
          <w:rFonts w:hint="eastAsia" w:ascii="宋体" w:hAnsi="宋体" w:eastAsia="宋体" w:cs="宋体"/>
          <w:b w:val="0"/>
          <w:i w:val="0"/>
          <w:caps w:val="0"/>
          <w:color w:val="000000"/>
          <w:spacing w:val="0"/>
          <w:sz w:val="24"/>
          <w:szCs w:val="24"/>
          <w:u w:val="none"/>
        </w:rPr>
        <w:t>4. 比赛规则：</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1) 15名运动员同时上场站在规定的区域内，手拉手一字排开，队员与队员之间距离1米左右。第一名运动员手持1个呼啦圈，当听到发令号后，利用身体的摆动移动呼啦圈给下一位队员，依次类推，直到最后一名队员完全摆脱呼啦圈，比赛结束。</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2) 其他队员不允许帮助移动呼啦圈，比赛过程中，当前一名队员完全完成动作后，下一名队员方可进行摆动，其他时间内不得移动身体和脚，否则将视为犯规，将扣罚时间2秒。</w:t>
      </w:r>
    </w:p>
    <w:p>
      <w:pPr>
        <w:pStyle w:val="2"/>
        <w:widowControl/>
        <w:spacing w:beforeAutospacing="0" w:after="0" w:afterAutospacing="0" w:line="24" w:lineRule="atLeast"/>
        <w:ind w:left="0" w:right="0" w:firstLine="0"/>
        <w:jc w:val="left"/>
        <w:rPr>
          <w:rFonts w:hint="default"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5. 比赛纪律：比赛中应绝对服从裁判，以裁判员的判罚为最终判决。</w:t>
      </w:r>
    </w:p>
    <w:p>
      <w:pPr>
        <w:widowControl/>
        <w:spacing w:beforeAutospacing="0" w:after="0" w:afterAutospacing="0"/>
        <w:ind w:left="0" w:firstLine="0"/>
        <w:jc w:val="left"/>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kern w:val="0"/>
          <w:sz w:val="24"/>
          <w:szCs w:val="24"/>
          <w:u w:val="none"/>
          <w:lang w:val="en-US" w:eastAsia="zh-CN" w:bidi="ar"/>
        </w:rPr>
        <w:t> </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第四板块：专业铸人</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再生动力极限应用</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（1）</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活动主题:</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节能环保，动力再生</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活动目的:</w:t>
      </w:r>
    </w:p>
    <w:p>
      <w:pPr>
        <w:pStyle w:val="2"/>
        <w:widowControl/>
        <w:spacing w:beforeAutospacing="0" w:after="0" w:afterAutospacing="0" w:line="300" w:lineRule="exact"/>
        <w:ind w:left="0" w:right="0" w:firstLine="36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在新世纪里，科技不断发展，尽管国家在节能减排方面有了极大的进步，但是环境污染和生态变化依然是人类面临的严峻挑战，在节能减排，能源利用最大化等方面还有很大的发展空间。如今在倡导绿色环保，美化环境的形势下，我们在努力获得知识和提高素质的同时，也应该培养自己的环保和创新意识。因此在这个时时刻刻提倡可持续发展的时代，为了使同学们在学校所学的专业基础知识在日后的工作上得到最大程度的应用，推进节能减排的生产生活方式的创新，促进国家环保大计的进行，同时提高同学们的语言表达能力、实际动手能力、逻辑思维能力、科学创新能力，特举办此专业铸人活动。</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（3）</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活动要求:</w:t>
      </w:r>
    </w:p>
    <w:p>
      <w:pPr>
        <w:pStyle w:val="2"/>
        <w:widowControl/>
        <w:spacing w:beforeAutospacing="0" w:after="0" w:afterAutospacing="0" w:line="300" w:lineRule="exact"/>
        <w:ind w:left="0" w:right="0" w:firstLine="36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在能源消耗极其严重的当今时代，一些能量资源在地球上的储存量</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益减少，而当前科技水平对于能源的充分利用程度依旧不高。这些问题激励人们前去寻找一些特殊的科技和方法解决它</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而我们</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所学的各种</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专业与之相符合</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的</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，可以结合自身专业进行改革创新，利用技术重新获取动力。</w:t>
      </w:r>
    </w:p>
    <w:p>
      <w:pPr>
        <w:pStyle w:val="2"/>
        <w:widowControl/>
        <w:spacing w:beforeAutospacing="0" w:after="0" w:afterAutospacing="0" w:line="300" w:lineRule="exact"/>
        <w:ind w:left="36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可以利用各类能源消耗系统的剩余能源，浪费的动力，结合</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所学</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专业知</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识再次进行发电</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制冷</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制</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热、再生</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其他形式能量</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等设计</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p>
    <w:p>
      <w:pPr>
        <w:pStyle w:val="2"/>
        <w:widowControl/>
        <w:spacing w:beforeAutospacing="0" w:after="0" w:afterAutospacing="0" w:line="300" w:lineRule="exact"/>
        <w:ind w:left="36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可以</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使用现有新能源</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，进行节能设计，也可依据</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现有新能源利用的缺陷</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问题进行改善。</w:t>
      </w:r>
    </w:p>
    <w:p>
      <w:pPr>
        <w:pStyle w:val="2"/>
        <w:widowControl/>
        <w:spacing w:beforeAutospacing="0" w:after="0" w:afterAutospacing="0" w:line="300" w:lineRule="exact"/>
        <w:ind w:left="36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3</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、可以在建筑方面增加节能，建筑方面利用新型能源</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，智慧能源建筑等。</w:t>
      </w:r>
    </w:p>
    <w:p>
      <w:pPr>
        <w:pStyle w:val="2"/>
        <w:widowControl/>
        <w:spacing w:beforeAutospacing="0" w:after="0" w:afterAutospacing="0" w:line="300" w:lineRule="exact"/>
        <w:ind w:left="36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4</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所有参赛队员需要提交一份详尽的报告书，内容包含，所改善的系统</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改善的部分，所利用的能源，以及使用的利弊。</w:t>
      </w:r>
    </w:p>
    <w:p>
      <w:pPr>
        <w:pStyle w:val="2"/>
        <w:widowControl/>
        <w:spacing w:beforeAutospacing="0" w:after="0" w:afterAutospacing="0" w:line="300" w:lineRule="exact"/>
        <w:ind w:left="36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5</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所有参赛队员要求有模型，可以是ppt型态，也可是</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实物</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模型，比赛</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依据其进行讲解，计入评分中。</w:t>
      </w:r>
    </w:p>
    <w:p>
      <w:pPr>
        <w:pStyle w:val="2"/>
        <w:widowControl/>
        <w:spacing w:beforeAutospacing="0" w:after="0" w:afterAutospacing="0" w:line="300" w:lineRule="exact"/>
        <w:ind w:left="0" w:right="0" w:firstLine="36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6</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所有参赛选手可以邀请我系有关专业指导老师参与设计指导。</w:t>
      </w:r>
    </w:p>
    <w:p>
      <w:pPr>
        <w:pStyle w:val="2"/>
        <w:widowControl/>
        <w:spacing w:beforeAutospacing="0" w:after="0" w:afterAutospacing="0" w:line="300" w:lineRule="exact"/>
        <w:ind w:left="0" w:right="0" w:firstLine="36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7</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、参赛形式以小组为单位，每组人员3—6人，且不设专业、年级限制，自由组队。</w:t>
      </w:r>
    </w:p>
    <w:p>
      <w:pPr>
        <w:pStyle w:val="2"/>
        <w:widowControl/>
        <w:spacing w:beforeAutospacing="0" w:after="0" w:afterAutospacing="0" w:line="300" w:lineRule="exact"/>
        <w:ind w:left="36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8</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、比赛现场须接受评委老师的提问，并计入比分。</w:t>
      </w:r>
    </w:p>
    <w:p>
      <w:pPr>
        <w:pStyle w:val="2"/>
        <w:widowControl/>
        <w:spacing w:beforeAutospacing="0" w:after="0" w:afterAutospacing="0" w:line="300" w:lineRule="exact"/>
        <w:ind w:left="0" w:right="0" w:firstLine="36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9</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完赛后的作品将由学术部统一管理，如果参赛成员对作品有继续深入创作的可以联系学术部成员，此类作品亦可以参加以后得各种比赛。</w:t>
      </w:r>
    </w:p>
    <w:p>
      <w:pPr>
        <w:widowControl/>
        <w:jc w:val="left"/>
      </w:pPr>
      <w:r>
        <w:rPr>
          <w:rFonts w:hint="eastAsia" w:ascii="宋体" w:hAnsi="宋体" w:eastAsia="宋体" w:cs="宋体"/>
          <w:b w:val="0"/>
          <w:i w:val="0"/>
          <w:caps w:val="0"/>
          <w:color w:val="000000"/>
          <w:spacing w:val="0"/>
          <w:kern w:val="0"/>
          <w:sz w:val="24"/>
          <w:szCs w:val="24"/>
          <w:u w:val="none"/>
          <w:lang w:val="en-US" w:eastAsia="zh-CN" w:bidi="ar"/>
        </w:rPr>
        <w:t xml:space="preserve">   10、</w:t>
      </w:r>
      <w:r>
        <w:rPr>
          <w:rFonts w:hint="eastAsia" w:ascii="宋体" w:hAnsi="宋体" w:eastAsia="宋体" w:cs="宋体"/>
          <w:b w:val="0"/>
          <w:i w:val="0"/>
          <w:caps w:val="0"/>
          <w:color w:val="000000"/>
          <w:spacing w:val="0"/>
          <w:kern w:val="0"/>
          <w:sz w:val="24"/>
          <w:szCs w:val="24"/>
          <w:u w:val="none"/>
          <w:lang w:val="en-US" w:eastAsia="zh-CN" w:bidi="ar"/>
        </w:rPr>
        <w:t>制作作品的各项费用各参赛小组需有凭据，赛后将统一报销。</w:t>
      </w:r>
    </w:p>
    <w:p>
      <w:pPr>
        <w:pStyle w:val="2"/>
        <w:widowControl/>
        <w:spacing w:beforeAutospacing="0" w:after="0" w:afterAutospacing="0" w:line="300" w:lineRule="exact"/>
        <w:ind w:left="0" w:leftChars="0" w:right="0" w:firstLine="0" w:firstLineChars="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（4）</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评分细则：</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作品展示（</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6</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0分）</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外观是否美</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观</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10分</w:t>
      </w:r>
    </w:p>
    <w:p>
      <w:pPr>
        <w:pStyle w:val="2"/>
        <w:widowControl/>
        <w:spacing w:beforeAutospacing="0" w:after="0" w:afterAutospacing="0" w:line="300" w:lineRule="exact"/>
        <w:ind w:left="0" w:right="0" w:firstLine="36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报告书详细具体，涵盖内容全面</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10分</w:t>
      </w:r>
    </w:p>
    <w:p>
      <w:pPr>
        <w:pStyle w:val="2"/>
        <w:widowControl/>
        <w:spacing w:beforeAutospacing="0" w:after="0" w:afterAutospacing="0" w:line="300" w:lineRule="exact"/>
        <w:ind w:left="0" w:right="0" w:firstLine="36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参赛作品设计符合常理，可行性高，具有一定的前瞻性和发展潜力</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20</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分</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模型实体与本小组上交的设计预案的相符程度 10分</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根据其内部设计</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及其原理</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给予难度分10分</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讲演介绍（30分）</w:t>
      </w:r>
    </w:p>
    <w:p>
      <w:pPr>
        <w:pStyle w:val="2"/>
        <w:widowControl/>
        <w:spacing w:beforeAutospacing="0" w:after="0" w:afterAutospacing="0" w:line="300" w:lineRule="exact"/>
        <w:ind w:left="0" w:right="0" w:firstLine="36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作品介绍详细易懂，深受听众喜爱</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10分</w:t>
      </w:r>
    </w:p>
    <w:p>
      <w:pPr>
        <w:pStyle w:val="2"/>
        <w:widowControl/>
        <w:spacing w:beforeAutospacing="0" w:after="0" w:afterAutospacing="0" w:line="300" w:lineRule="exact"/>
        <w:ind w:left="0" w:right="0" w:firstLine="36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对作品未来创想切实有据，创新性强</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10分</w:t>
      </w:r>
    </w:p>
    <w:p>
      <w:pPr>
        <w:pStyle w:val="2"/>
        <w:widowControl/>
        <w:spacing w:beforeAutospacing="0" w:after="0" w:afterAutospacing="0" w:line="300" w:lineRule="exact"/>
        <w:ind w:left="0" w:right="0" w:firstLine="36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回答评委提问有理有据</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10分</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3、</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台风表现（</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0分）</w:t>
      </w:r>
    </w:p>
    <w:p>
      <w:pPr>
        <w:pStyle w:val="2"/>
        <w:widowControl/>
        <w:spacing w:beforeAutospacing="0" w:after="0" w:afterAutospacing="0" w:line="300" w:lineRule="exact"/>
        <w:ind w:left="0" w:right="0" w:firstLine="36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讲演者落落大方，有条不紊</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5</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分</w:t>
      </w:r>
    </w:p>
    <w:p>
      <w:pPr>
        <w:pStyle w:val="2"/>
        <w:widowControl/>
        <w:spacing w:beforeAutospacing="0" w:after="0" w:afterAutospacing="0" w:line="300" w:lineRule="exact"/>
        <w:ind w:left="0" w:right="0" w:firstLine="36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讲演者普通话标准，语言流畅</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5</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分</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t>（5）</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参赛形式：</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1、</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参赛对象</w:t>
      </w:r>
    </w:p>
    <w:p>
      <w:pPr>
        <w:pStyle w:val="2"/>
        <w:widowControl/>
        <w:spacing w:beforeAutospacing="0" w:after="0" w:afterAutospacing="0" w:line="300" w:lineRule="exact"/>
        <w:ind w:left="0" w:right="0" w:firstLine="36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具有我校正式学籍的全体在校生均可参赛。</w:t>
      </w:r>
    </w:p>
    <w:p>
      <w:pPr>
        <w:pStyle w:val="2"/>
        <w:widowControl/>
        <w:spacing w:beforeAutospacing="0" w:after="0" w:afterAutospacing="0" w:line="300" w:lineRule="exact"/>
        <w:ind w:left="0" w:right="0" w:firstLine="0"/>
        <w:jc w:val="left"/>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参赛形式</w:t>
      </w:r>
    </w:p>
    <w:p>
      <w:pPr>
        <w:pStyle w:val="2"/>
        <w:widowControl/>
        <w:spacing w:beforeAutospacing="0" w:after="0" w:afterAutospacing="0" w:line="300" w:lineRule="exact"/>
        <w:ind w:left="0" w:right="0" w:firstLine="360"/>
        <w:jc w:val="both"/>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每队成员由3—6名学生组成，团队可以有1名指导老师</w:t>
      </w:r>
    </w:p>
    <w:p>
      <w:pPr>
        <w:pStyle w:val="2"/>
        <w:widowControl/>
        <w:spacing w:beforeAutospacing="0" w:after="0" w:afterAutospacing="0" w:line="300" w:lineRule="exact"/>
        <w:ind w:left="0" w:right="0" w:firstLine="0"/>
        <w:jc w:val="both"/>
        <w:rPr>
          <w:rFonts w:hint="eastAsia" w:ascii="宋体" w:hAnsi="宋体" w:eastAsia="宋体" w:cs="宋体"/>
          <w:b w:val="0"/>
          <w:bCs w:val="0"/>
          <w:i w:val="0"/>
          <w:caps w:val="0"/>
          <w:color w:val="000000" w:themeColor="text1"/>
          <w:spacing w:val="0"/>
          <w:sz w:val="24"/>
          <w:szCs w:val="24"/>
          <w:u w:val="none"/>
          <w:lang w:eastAsia="zh-CN"/>
          <w14:textFill>
            <w14:solidFill>
              <w14:schemeClr w14:val="tx1"/>
            </w14:solidFill>
          </w14:textFill>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webkit-standard">
    <w:panose1 w:val="00000000000000000000"/>
    <w:charset w:val="00"/>
    <w:family w:val="auto"/>
    <w:pitch w:val="default"/>
    <w:sig w:usb0="00000000" w:usb1="00000000" w:usb2="00000000" w:usb3="00000000" w:csb0="00000000" w:csb1="00000000"/>
  </w:font>
  <w:font w:name="义启新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2019-04-24T06:51:54Z</dcterms:created>
  <dc:creator>MiaoWu</dc:creator>
  <cp:lastModifiedBy>MiaoWu</cp:lastModifiedBy>
  <dcterms:modified xsi:type="dcterms:W3CDTF">2019-04-24T12:00:26Z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2052-9.4.1</vt:lpwstr>
  </property>
</Properties>
</file>